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BDA32" w14:textId="57DE3685" w:rsidR="003B30B1" w:rsidRDefault="00831382" w:rsidP="00831382">
      <w:pPr>
        <w:pStyle w:val="Titel"/>
      </w:pPr>
      <w:r w:rsidRPr="00831382">
        <w:t>Nye fortællinger skal tiltrække fremtidens talenter  </w:t>
      </w:r>
    </w:p>
    <w:p w14:paraId="79B7FB54" w14:textId="287EF374" w:rsidR="00831382" w:rsidRDefault="00831382" w:rsidP="00831382">
      <w:r>
        <w:t>Skrevet af Peter Kjeldbjerg</w:t>
      </w:r>
    </w:p>
    <w:p w14:paraId="41772636" w14:textId="166DC428" w:rsidR="00831382" w:rsidRPr="00831382" w:rsidRDefault="00831382" w:rsidP="00831382">
      <w:r>
        <w:t>Billeder taget af Victor Møller Aagaard</w:t>
      </w:r>
    </w:p>
    <w:p w14:paraId="025EB78B" w14:textId="306EBCD9" w:rsidR="00831382" w:rsidRDefault="00831382" w:rsidP="00831382">
      <w:pPr>
        <w:rPr>
          <w:b/>
          <w:bCs/>
        </w:rPr>
      </w:pPr>
      <w:r w:rsidRPr="00831382">
        <w:rPr>
          <w:b/>
          <w:bCs/>
        </w:rPr>
        <w:t>De gode historier skal fortælles systematisk, og de skal fortælles vidt omkring. Det er overskriften på en ny indsats, som skal styrke Holstebro-områdets image som et attraktivt sted at bo og arbejde. Opskriften er gode historier i rigelige mængder, produceret af professionelle journalister.</w:t>
      </w:r>
    </w:p>
    <w:p w14:paraId="4BF43A07" w14:textId="77777777" w:rsidR="00831382" w:rsidRPr="00831382" w:rsidRDefault="00831382" w:rsidP="00831382">
      <w:r w:rsidRPr="00831382">
        <w:t>Initiativet udspringer af en ny erhvervs- og uddannelsesstrategi i Holstebro Kommune. Det betyder også, at kommunens udvalg for Erhverv og Turisme har afsat penge til projektet, som netop er blevet lanceret. </w:t>
      </w:r>
      <w:r w:rsidRPr="00831382">
        <w:rPr>
          <w:b/>
          <w:bCs/>
          <w:i/>
          <w:iCs/>
        </w:rPr>
        <w:t>Alt godt</w:t>
      </w:r>
      <w:r w:rsidRPr="00831382">
        <w:t> er navnet og titlen på den hjemmeside, </w:t>
      </w:r>
      <w:hyperlink r:id="rId4" w:tgtFrame="_blank" w:history="1">
        <w:r w:rsidRPr="00831382">
          <w:rPr>
            <w:rStyle w:val="Hyperlink"/>
          </w:rPr>
          <w:t>www.altgodt.nu</w:t>
        </w:r>
      </w:hyperlink>
      <w:r w:rsidRPr="00831382">
        <w:t>, hvor produktionen af de mange artikler og videoer bliver samlet og delt via sociale medier, nyhedsbreve og som input til de etablerede medier. </w:t>
      </w:r>
    </w:p>
    <w:p w14:paraId="73630378" w14:textId="77777777" w:rsidR="00831382" w:rsidRPr="00831382" w:rsidRDefault="00831382" w:rsidP="00831382">
      <w:r w:rsidRPr="00831382">
        <w:t>Målet er også at sikre opbakning fra erhvervslivet til at udvikle og drifte indsatsen. Derfor vil teamet i ErhvervsForum Holstebro i den kommende tid arbejde på at sikre økonomisk opbakning fra områdets virksomheder. </w:t>
      </w:r>
    </w:p>
    <w:p w14:paraId="22F42425" w14:textId="77777777" w:rsidR="00831382" w:rsidRPr="00831382" w:rsidRDefault="00831382" w:rsidP="00831382">
      <w:r w:rsidRPr="00831382">
        <w:rPr>
          <w:b/>
          <w:bCs/>
        </w:rPr>
        <w:t>Håber at virksomheder vil give ideen vinger </w:t>
      </w:r>
    </w:p>
    <w:p w14:paraId="0B1B74CA" w14:textId="77777777" w:rsidR="00831382" w:rsidRPr="00831382" w:rsidRDefault="00831382" w:rsidP="00831382">
      <w:r w:rsidRPr="00831382">
        <w:t>”Vi hører tit, at lokale erhvervsfolk efterlyser flere positive historier, som kan være med til at sælge vores egn. Nu kommer de så i en lind strøm, og vi håber meget på, at virksomhederne vil være med til at give tiltaget vinger,” siger Peter Kjeldbjerg, direktør i ErhvervsForum Holstebro. Han tilføjer, at de allerede har fået flere positive tilkendegivelser fra virksomheder, der tager godt imod ideen. </w:t>
      </w:r>
    </w:p>
    <w:p w14:paraId="375C1897" w14:textId="77777777" w:rsidR="00831382" w:rsidRPr="00831382" w:rsidRDefault="00831382" w:rsidP="00831382">
      <w:r w:rsidRPr="00831382">
        <w:t>”Vi ved, at hoveder og hænder bliver en mangelvare inden for de kommende 3-4 år, så vi kommer til at iværksætte flere tiltag for at styrke tiltrækningen af flere og uddannelsen af nye talenter til vores virksomheder. Dette er et af dem,” siger Peter Kjeldbjerg. En lille gruppe erfarne journalister og kommunikationseksperter, med erfaringer fra bureaubranchen, Politiken, DR og TV MIDTVEST m.fl., er samlet for at producere inspirerende indhold om alt det, der sker i området. Målet er klart: At vise, at Holstebro er et sted med stærke værdier og en grøn fremtid. </w:t>
      </w:r>
    </w:p>
    <w:p w14:paraId="1285E62B" w14:textId="77777777" w:rsidR="00831382" w:rsidRPr="00831382" w:rsidRDefault="00831382" w:rsidP="00831382">
      <w:r w:rsidRPr="00831382">
        <w:rPr>
          <w:b/>
          <w:bCs/>
        </w:rPr>
        <w:t>Masser af gode historier skal flytte folks opfattelse af Holstebro</w:t>
      </w:r>
    </w:p>
    <w:p w14:paraId="35DBABC1" w14:textId="77777777" w:rsidR="00831382" w:rsidRPr="00831382" w:rsidRDefault="00831382" w:rsidP="00831382">
      <w:r w:rsidRPr="00831382">
        <w:t xml:space="preserve">”Vi arbejder ud fra den hypotese, at vi kan rykke på folks opfattelse af Holstebro-området ved at producere kvalitetshistorier i tekst og video med en høj frekvens og ved at træne os selv i at </w:t>
      </w:r>
      <w:r w:rsidRPr="00831382">
        <w:lastRenderedPageBreak/>
        <w:t>distribuere dem smart,” fortæller redaktør for </w:t>
      </w:r>
      <w:r w:rsidRPr="00831382">
        <w:rPr>
          <w:b/>
          <w:bCs/>
          <w:i/>
          <w:iCs/>
        </w:rPr>
        <w:t>Alt godt</w:t>
      </w:r>
      <w:r w:rsidRPr="00831382">
        <w:t>, Kristina Hvas Stokholm. Hun er til daglig kommunikationsansvarlig i ErhvervsForum Holstebro. </w:t>
      </w:r>
    </w:p>
    <w:p w14:paraId="4758E46D" w14:textId="77777777" w:rsidR="00831382" w:rsidRPr="00831382" w:rsidRDefault="00831382" w:rsidP="00831382">
      <w:r w:rsidRPr="00831382">
        <w:t>I redaktionsgruppen har hun selskab af Henrik Kastoft, freelancer, Asbjørn Højriis Schmidt, SuperEgo, tidligere DR, og Christian Toft Bro, freelancer, TV MIDTVEST, TV2 m.m. Gruppen har i de sidste par måneder været i gang med at finde de gode historier, hvoraf nogle allerede ligger klar på </w:t>
      </w:r>
      <w:hyperlink r:id="rId5" w:tgtFrame="_blank" w:history="1">
        <w:r w:rsidRPr="00831382">
          <w:rPr>
            <w:rStyle w:val="Hyperlink"/>
          </w:rPr>
          <w:t>www.altgodt.nu</w:t>
        </w:r>
      </w:hyperlink>
      <w:r w:rsidRPr="00831382">
        <w:t>. </w:t>
      </w:r>
    </w:p>
    <w:p w14:paraId="38401738" w14:textId="77777777" w:rsidR="00831382" w:rsidRPr="00831382" w:rsidRDefault="00831382" w:rsidP="00831382">
      <w:r w:rsidRPr="00831382">
        <w:t>ErhvervsForum Holstebro vil løbende justere indsatsen baseret på feedback og resultater, hvor det handler om at positionere Holstebro som et centrum for fremtidens grønne erhvervsliv og et sted, hvor mennesker ønsker at slå sig ned. </w:t>
      </w:r>
    </w:p>
    <w:p w14:paraId="0DC78F38" w14:textId="77777777" w:rsidR="00831382" w:rsidRPr="00831382" w:rsidRDefault="00831382" w:rsidP="00831382">
      <w:r w:rsidRPr="00831382">
        <w:t>Tidligere på efter året lancerede ErhvervsForum Holstebro, Holstebro Kommune og en række virksomheder i kommunen initiativet ”</w:t>
      </w:r>
      <w:hyperlink r:id="rId6" w:history="1">
        <w:r w:rsidRPr="00831382">
          <w:rPr>
            <w:rStyle w:val="Hyperlink"/>
          </w:rPr>
          <w:t>7500muligheder</w:t>
        </w:r>
      </w:hyperlink>
      <w:r w:rsidRPr="00831382">
        <w:t>, hvor en flok professionelle influencere træner medarbejdere i virksomhederne til at fortælle om deres liv og jobsituation på </w:t>
      </w:r>
      <w:hyperlink r:id="rId7" w:history="1">
        <w:r w:rsidRPr="00831382">
          <w:rPr>
            <w:rStyle w:val="Hyperlink"/>
          </w:rPr>
          <w:t>sociale medier.</w:t>
        </w:r>
      </w:hyperlink>
      <w:r w:rsidRPr="00831382">
        <w:t>  </w:t>
      </w:r>
    </w:p>
    <w:p w14:paraId="18889384" w14:textId="77777777" w:rsidR="00831382" w:rsidRPr="00831382" w:rsidRDefault="00831382" w:rsidP="00831382"/>
    <w:sectPr w:rsidR="00831382" w:rsidRPr="0083138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82"/>
    <w:rsid w:val="003B30B1"/>
    <w:rsid w:val="00831382"/>
    <w:rsid w:val="0084142C"/>
    <w:rsid w:val="00E412A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6238"/>
  <w15:chartTrackingRefBased/>
  <w15:docId w15:val="{845840F1-686D-4B1F-8A47-D433DBA8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313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8313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831382"/>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831382"/>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831382"/>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831382"/>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831382"/>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831382"/>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831382"/>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31382"/>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831382"/>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831382"/>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831382"/>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831382"/>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831382"/>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831382"/>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831382"/>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831382"/>
    <w:rPr>
      <w:rFonts w:eastAsiaTheme="majorEastAsia" w:cstheme="majorBidi"/>
      <w:color w:val="272727" w:themeColor="text1" w:themeTint="D8"/>
    </w:rPr>
  </w:style>
  <w:style w:type="paragraph" w:styleId="Titel">
    <w:name w:val="Title"/>
    <w:basedOn w:val="Normal"/>
    <w:next w:val="Normal"/>
    <w:link w:val="TitelTegn"/>
    <w:uiPriority w:val="10"/>
    <w:qFormat/>
    <w:rsid w:val="008313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831382"/>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831382"/>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831382"/>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831382"/>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831382"/>
    <w:rPr>
      <w:i/>
      <w:iCs/>
      <w:color w:val="404040" w:themeColor="text1" w:themeTint="BF"/>
    </w:rPr>
  </w:style>
  <w:style w:type="paragraph" w:styleId="Listeafsnit">
    <w:name w:val="List Paragraph"/>
    <w:basedOn w:val="Normal"/>
    <w:uiPriority w:val="34"/>
    <w:qFormat/>
    <w:rsid w:val="00831382"/>
    <w:pPr>
      <w:ind w:left="720"/>
      <w:contextualSpacing/>
    </w:pPr>
  </w:style>
  <w:style w:type="character" w:styleId="Kraftigfremhvning">
    <w:name w:val="Intense Emphasis"/>
    <w:basedOn w:val="Standardskrifttypeiafsnit"/>
    <w:uiPriority w:val="21"/>
    <w:qFormat/>
    <w:rsid w:val="00831382"/>
    <w:rPr>
      <w:i/>
      <w:iCs/>
      <w:color w:val="0F4761" w:themeColor="accent1" w:themeShade="BF"/>
    </w:rPr>
  </w:style>
  <w:style w:type="paragraph" w:styleId="Strktcitat">
    <w:name w:val="Intense Quote"/>
    <w:basedOn w:val="Normal"/>
    <w:next w:val="Normal"/>
    <w:link w:val="StrktcitatTegn"/>
    <w:uiPriority w:val="30"/>
    <w:qFormat/>
    <w:rsid w:val="008313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831382"/>
    <w:rPr>
      <w:i/>
      <w:iCs/>
      <w:color w:val="0F4761" w:themeColor="accent1" w:themeShade="BF"/>
    </w:rPr>
  </w:style>
  <w:style w:type="character" w:styleId="Kraftighenvisning">
    <w:name w:val="Intense Reference"/>
    <w:basedOn w:val="Standardskrifttypeiafsnit"/>
    <w:uiPriority w:val="32"/>
    <w:qFormat/>
    <w:rsid w:val="00831382"/>
    <w:rPr>
      <w:b/>
      <w:bCs/>
      <w:smallCaps/>
      <w:color w:val="0F4761" w:themeColor="accent1" w:themeShade="BF"/>
      <w:spacing w:val="5"/>
    </w:rPr>
  </w:style>
  <w:style w:type="character" w:styleId="Hyperlink">
    <w:name w:val="Hyperlink"/>
    <w:basedOn w:val="Standardskrifttypeiafsnit"/>
    <w:uiPriority w:val="99"/>
    <w:unhideWhenUsed/>
    <w:rsid w:val="00831382"/>
    <w:rPr>
      <w:color w:val="467886" w:themeColor="hyperlink"/>
      <w:u w:val="single"/>
    </w:rPr>
  </w:style>
  <w:style w:type="character" w:styleId="Ulstomtale">
    <w:name w:val="Unresolved Mention"/>
    <w:basedOn w:val="Standardskrifttypeiafsnit"/>
    <w:uiPriority w:val="99"/>
    <w:semiHidden/>
    <w:unhideWhenUsed/>
    <w:rsid w:val="00831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685597">
      <w:bodyDiv w:val="1"/>
      <w:marLeft w:val="0"/>
      <w:marRight w:val="0"/>
      <w:marTop w:val="0"/>
      <w:marBottom w:val="0"/>
      <w:divBdr>
        <w:top w:val="none" w:sz="0" w:space="0" w:color="auto"/>
        <w:left w:val="none" w:sz="0" w:space="0" w:color="auto"/>
        <w:bottom w:val="none" w:sz="0" w:space="0" w:color="auto"/>
        <w:right w:val="none" w:sz="0" w:space="0" w:color="auto"/>
      </w:divBdr>
    </w:div>
    <w:div w:id="924731838">
      <w:bodyDiv w:val="1"/>
      <w:marLeft w:val="0"/>
      <w:marRight w:val="0"/>
      <w:marTop w:val="0"/>
      <w:marBottom w:val="0"/>
      <w:divBdr>
        <w:top w:val="none" w:sz="0" w:space="0" w:color="auto"/>
        <w:left w:val="none" w:sz="0" w:space="0" w:color="auto"/>
        <w:bottom w:val="none" w:sz="0" w:space="0" w:color="auto"/>
        <w:right w:val="none" w:sz="0" w:space="0" w:color="auto"/>
      </w:divBdr>
    </w:div>
    <w:div w:id="992563728">
      <w:bodyDiv w:val="1"/>
      <w:marLeft w:val="0"/>
      <w:marRight w:val="0"/>
      <w:marTop w:val="0"/>
      <w:marBottom w:val="0"/>
      <w:divBdr>
        <w:top w:val="none" w:sz="0" w:space="0" w:color="auto"/>
        <w:left w:val="none" w:sz="0" w:space="0" w:color="auto"/>
        <w:bottom w:val="none" w:sz="0" w:space="0" w:color="auto"/>
        <w:right w:val="none" w:sz="0" w:space="0" w:color="auto"/>
      </w:divBdr>
    </w:div>
    <w:div w:id="1069037242">
      <w:bodyDiv w:val="1"/>
      <w:marLeft w:val="0"/>
      <w:marRight w:val="0"/>
      <w:marTop w:val="0"/>
      <w:marBottom w:val="0"/>
      <w:divBdr>
        <w:top w:val="none" w:sz="0" w:space="0" w:color="auto"/>
        <w:left w:val="none" w:sz="0" w:space="0" w:color="auto"/>
        <w:bottom w:val="none" w:sz="0" w:space="0" w:color="auto"/>
        <w:right w:val="none" w:sz="0" w:space="0" w:color="auto"/>
      </w:divBdr>
    </w:div>
    <w:div w:id="1550652342">
      <w:bodyDiv w:val="1"/>
      <w:marLeft w:val="0"/>
      <w:marRight w:val="0"/>
      <w:marTop w:val="0"/>
      <w:marBottom w:val="0"/>
      <w:divBdr>
        <w:top w:val="none" w:sz="0" w:space="0" w:color="auto"/>
        <w:left w:val="none" w:sz="0" w:space="0" w:color="auto"/>
        <w:bottom w:val="none" w:sz="0" w:space="0" w:color="auto"/>
        <w:right w:val="none" w:sz="0" w:space="0" w:color="auto"/>
      </w:divBdr>
    </w:div>
    <w:div w:id="155119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rhvervsforumholstebro.dk/artikel/some-ambassadoerer-skal-saette-ild-til-holstebro-kommunes-bra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hvervsforumholstebro.dk/artikel/some-ambassadoerer-skal-saette-ild-til-holstebro-kommunes-brand/" TargetMode="External"/><Relationship Id="rId5" Type="http://schemas.openxmlformats.org/officeDocument/2006/relationships/hyperlink" Target="http://www.altgodt.nu/" TargetMode="External"/><Relationship Id="rId4" Type="http://schemas.openxmlformats.org/officeDocument/2006/relationships/hyperlink" Target="http://www.altgodt.nu/" TargetMode="Externa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3138</Characters>
  <Application>Microsoft Office Word</Application>
  <DocSecurity>0</DocSecurity>
  <Lines>26</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Møller</dc:creator>
  <cp:keywords/>
  <dc:description/>
  <cp:lastModifiedBy>Victor Møller</cp:lastModifiedBy>
  <cp:revision>1</cp:revision>
  <dcterms:created xsi:type="dcterms:W3CDTF">2024-10-01T11:13:00Z</dcterms:created>
  <dcterms:modified xsi:type="dcterms:W3CDTF">2024-10-01T11:15:00Z</dcterms:modified>
</cp:coreProperties>
</file>